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77777777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 and Rural Development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7374A9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E87626">
        <w:rPr>
          <w:bCs/>
          <w:smallCaps w:val="0"/>
          <w:sz w:val="24"/>
        </w:rPr>
        <w:t>INDIVIDUAL CONSULTANT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77777777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</w:p>
    <w:p w14:paraId="07E2CA98" w14:textId="77777777" w:rsidR="001369D1" w:rsidRDefault="00EC50B8" w:rsidP="001369D1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1369D1" w:rsidRPr="001369D1">
        <w:rPr>
          <w:rFonts w:ascii="Times New Roman" w:hAnsi="Times New Roman"/>
          <w:spacing w:val="-2"/>
          <w:sz w:val="24"/>
          <w:szCs w:val="24"/>
        </w:rPr>
        <w:t>Local evaluation specialists for evaluation of reasonableness of t</w:t>
      </w:r>
      <w:r w:rsidR="001369D1">
        <w:rPr>
          <w:rFonts w:ascii="Times New Roman" w:hAnsi="Times New Roman"/>
          <w:spacing w:val="-2"/>
          <w:sz w:val="24"/>
          <w:szCs w:val="24"/>
        </w:rPr>
        <w:t xml:space="preserve">he costs for IPARD applications </w:t>
      </w:r>
      <w:r w:rsidR="001369D1" w:rsidRPr="001369D1">
        <w:rPr>
          <w:rFonts w:ascii="Times New Roman" w:hAnsi="Times New Roman"/>
          <w:spacing w:val="-2"/>
          <w:sz w:val="24"/>
          <w:szCs w:val="24"/>
        </w:rPr>
        <w:t xml:space="preserve">(Assessment of costs of agricultural mechanization </w:t>
      </w:r>
      <w:r w:rsidR="001369D1">
        <w:rPr>
          <w:rFonts w:ascii="Times New Roman" w:hAnsi="Times New Roman"/>
          <w:spacing w:val="-2"/>
          <w:sz w:val="24"/>
          <w:szCs w:val="24"/>
        </w:rPr>
        <w:t xml:space="preserve">and equipment for dairy sector) </w:t>
      </w:r>
      <w:r w:rsidR="001369D1" w:rsidRPr="001369D1">
        <w:rPr>
          <w:rFonts w:ascii="Times New Roman" w:hAnsi="Times New Roman"/>
          <w:spacing w:val="-2"/>
          <w:sz w:val="24"/>
          <w:szCs w:val="24"/>
        </w:rPr>
        <w:t>(part-time)</w:t>
      </w:r>
    </w:p>
    <w:p w14:paraId="3B0BBDA7" w14:textId="2282DBA6" w:rsidR="00EC50B8" w:rsidRPr="00134CCE" w:rsidRDefault="00EC50B8" w:rsidP="001369D1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E87626">
        <w:rPr>
          <w:rFonts w:ascii="Times New Roman" w:hAnsi="Times New Roman"/>
          <w:spacing w:val="-2"/>
          <w:sz w:val="24"/>
          <w:szCs w:val="24"/>
        </w:rPr>
        <w:t>IC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E87626">
        <w:rPr>
          <w:rFonts w:ascii="Times New Roman" w:hAnsi="Times New Roman"/>
          <w:spacing w:val="-2"/>
          <w:sz w:val="24"/>
          <w:szCs w:val="24"/>
        </w:rPr>
        <w:t>19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B616A8" w:rsidRPr="00B616A8">
        <w:t xml:space="preserve"> </w:t>
      </w:r>
      <w:r w:rsidR="00B616A8" w:rsidRPr="00B616A8">
        <w:rPr>
          <w:rFonts w:ascii="Times New Roman" w:hAnsi="Times New Roman"/>
          <w:spacing w:val="-2"/>
          <w:sz w:val="24"/>
          <w:szCs w:val="24"/>
        </w:rPr>
        <w:t>1.2.</w:t>
      </w:r>
      <w:r w:rsidR="001369D1">
        <w:rPr>
          <w:rFonts w:ascii="Times New Roman" w:hAnsi="Times New Roman"/>
          <w:spacing w:val="-2"/>
          <w:sz w:val="24"/>
          <w:szCs w:val="24"/>
        </w:rPr>
        <w:t>3.6.2.</w:t>
      </w:r>
    </w:p>
    <w:p w14:paraId="4C77877C" w14:textId="77777777" w:rsidR="009830E4" w:rsidRPr="00134CCE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0957564" w14:textId="471DD0A1" w:rsidR="00916E24" w:rsidRPr="00134CCE" w:rsidRDefault="00C523ED" w:rsidP="00B616A8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 xml:space="preserve">The Montenegro has received financing from the World Bank toward the cost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 xml:space="preserve"> for </w:t>
      </w:r>
      <w:r w:rsidR="001369D1">
        <w:rPr>
          <w:rFonts w:ascii="Times New Roman" w:hAnsi="Times New Roman"/>
          <w:spacing w:val="-2"/>
          <w:sz w:val="24"/>
          <w:szCs w:val="24"/>
        </w:rPr>
        <w:t>l</w:t>
      </w:r>
      <w:r w:rsidR="001369D1" w:rsidRPr="001369D1">
        <w:rPr>
          <w:rFonts w:ascii="Times New Roman" w:hAnsi="Times New Roman"/>
          <w:spacing w:val="-2"/>
          <w:sz w:val="24"/>
          <w:szCs w:val="24"/>
        </w:rPr>
        <w:t>ocal evaluation specialists for evaluation of reasonableness of t</w:t>
      </w:r>
      <w:r w:rsidR="001369D1">
        <w:rPr>
          <w:rFonts w:ascii="Times New Roman" w:hAnsi="Times New Roman"/>
          <w:spacing w:val="-2"/>
          <w:sz w:val="24"/>
          <w:szCs w:val="24"/>
        </w:rPr>
        <w:t xml:space="preserve">he costs for IPARD applications </w:t>
      </w:r>
      <w:r w:rsidR="001369D1" w:rsidRPr="001369D1">
        <w:rPr>
          <w:rFonts w:ascii="Times New Roman" w:hAnsi="Times New Roman"/>
          <w:spacing w:val="-2"/>
          <w:sz w:val="24"/>
          <w:szCs w:val="24"/>
        </w:rPr>
        <w:t xml:space="preserve">(Assessment of costs of agricultural mechanization </w:t>
      </w:r>
      <w:r w:rsidR="001369D1">
        <w:rPr>
          <w:rFonts w:ascii="Times New Roman" w:hAnsi="Times New Roman"/>
          <w:spacing w:val="-2"/>
          <w:sz w:val="24"/>
          <w:szCs w:val="24"/>
        </w:rPr>
        <w:t>and equipment for dairy sector)</w:t>
      </w:r>
      <w:r w:rsidR="00875353">
        <w:rPr>
          <w:rFonts w:ascii="Times New Roman" w:hAnsi="Times New Roman"/>
          <w:spacing w:val="-2"/>
          <w:sz w:val="24"/>
          <w:szCs w:val="24"/>
        </w:rPr>
        <w:t>.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20C552E6" w14:textId="77777777" w:rsidR="00916E24" w:rsidRPr="00825B5C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2931370" w14:textId="0003AE84" w:rsidR="00B616A8" w:rsidRDefault="00E87626" w:rsidP="001369D1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This</w:t>
      </w:r>
      <w:r w:rsidR="009830E4" w:rsidRPr="00825B5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="009830E4"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>
        <w:rPr>
          <w:rFonts w:ascii="Times New Roman" w:hAnsi="Times New Roman"/>
          <w:spacing w:val="-2"/>
          <w:sz w:val="24"/>
          <w:szCs w:val="24"/>
        </w:rPr>
        <w:t xml:space="preserve">should </w:t>
      </w:r>
      <w:r w:rsidR="00B616A8">
        <w:rPr>
          <w:rFonts w:ascii="Times New Roman" w:hAnsi="Times New Roman"/>
          <w:spacing w:val="-2"/>
          <w:sz w:val="24"/>
          <w:szCs w:val="24"/>
        </w:rPr>
        <w:t xml:space="preserve">provide </w:t>
      </w:r>
      <w:r w:rsidR="001369D1" w:rsidRPr="001369D1">
        <w:rPr>
          <w:rFonts w:ascii="Times New Roman" w:hAnsi="Times New Roman"/>
          <w:spacing w:val="-2"/>
          <w:sz w:val="24"/>
          <w:szCs w:val="24"/>
        </w:rPr>
        <w:t>assessment of costs of agricultur</w:t>
      </w:r>
      <w:r w:rsidR="001369D1">
        <w:rPr>
          <w:rFonts w:ascii="Times New Roman" w:hAnsi="Times New Roman"/>
          <w:spacing w:val="-2"/>
          <w:sz w:val="24"/>
          <w:szCs w:val="24"/>
        </w:rPr>
        <w:t xml:space="preserve">al mechanization and equipment. </w:t>
      </w:r>
      <w:r w:rsidR="001369D1" w:rsidRPr="001369D1">
        <w:rPr>
          <w:rFonts w:ascii="Times New Roman" w:hAnsi="Times New Roman"/>
          <w:spacing w:val="-2"/>
          <w:sz w:val="24"/>
          <w:szCs w:val="24"/>
        </w:rPr>
        <w:t>The specialist within the Project Management Team will be responsible for performing verification and providing opinion / statement for reasonable of the prices for mechanization and equipment for which support is asked through IPARD program – for the animal breeding sector (sector for livestock, poultry breeding / feeding, egg production, meet sector, dairy and cheese production).</w:t>
      </w:r>
    </w:p>
    <w:p w14:paraId="11312C26" w14:textId="77777777" w:rsidR="001369D1" w:rsidRDefault="001369D1" w:rsidP="001369D1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AC535B2" w14:textId="2677742A" w:rsidR="001C3893" w:rsidRDefault="001C3893" w:rsidP="00B616A8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875353">
        <w:rPr>
          <w:rFonts w:ascii="Times New Roman" w:hAnsi="Times New Roman"/>
          <w:spacing w:val="-2"/>
          <w:sz w:val="24"/>
        </w:rPr>
        <w:t xml:space="preserve">The assignment will have total duration </w:t>
      </w:r>
      <w:r w:rsidR="00E87626">
        <w:rPr>
          <w:rFonts w:ascii="Times New Roman" w:hAnsi="Times New Roman"/>
          <w:spacing w:val="-2"/>
          <w:sz w:val="24"/>
        </w:rPr>
        <w:t xml:space="preserve">period </w:t>
      </w:r>
      <w:r w:rsidR="001369D1" w:rsidRPr="001369D1">
        <w:rPr>
          <w:rFonts w:ascii="Times New Roman" w:hAnsi="Times New Roman"/>
          <w:spacing w:val="-2"/>
          <w:sz w:val="24"/>
        </w:rPr>
        <w:t xml:space="preserve">starting as of December, 2019 and continue up to the expected project closing date on June 30, 2023. The specialist will </w:t>
      </w:r>
      <w:r w:rsidR="001369D1">
        <w:rPr>
          <w:rFonts w:ascii="Times New Roman" w:hAnsi="Times New Roman"/>
          <w:spacing w:val="-2"/>
          <w:sz w:val="24"/>
        </w:rPr>
        <w:t xml:space="preserve">engaged on the part time basis, and will </w:t>
      </w:r>
      <w:r w:rsidR="001369D1" w:rsidRPr="001369D1">
        <w:rPr>
          <w:rFonts w:ascii="Times New Roman" w:hAnsi="Times New Roman"/>
          <w:spacing w:val="-2"/>
          <w:sz w:val="24"/>
        </w:rPr>
        <w:t>be subject of the probation period for the first two months of the assignment, subject to satisfactory of which he will continue the rest of the assignment.</w:t>
      </w:r>
    </w:p>
    <w:p w14:paraId="79B473A3" w14:textId="77777777" w:rsidR="001C3893" w:rsidRDefault="001C3893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092D1C5" w14:textId="76B581AC" w:rsidR="00825B5C" w:rsidRPr="00C523ED" w:rsidRDefault="00825B5C" w:rsidP="00C523ED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2469DD4E" w14:textId="77777777" w:rsidR="001C3893" w:rsidRPr="00D12616" w:rsidRDefault="001C3893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C9B97F9" w14:textId="61FCFAD9" w:rsidR="00ED7815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Ministry of Agriculture and Rural Development,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 xml:space="preserve">now invites eligible </w:t>
      </w:r>
      <w:r w:rsidR="00E87626">
        <w:rPr>
          <w:rFonts w:ascii="Times New Roman" w:hAnsi="Times New Roman"/>
          <w:spacing w:val="-2"/>
          <w:sz w:val="24"/>
          <w:szCs w:val="24"/>
        </w:rPr>
        <w:t>individual consultants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="00E87626">
        <w:rPr>
          <w:rFonts w:ascii="Times New Roman" w:hAnsi="Times New Roman"/>
          <w:spacing w:val="-2"/>
          <w:sz w:val="24"/>
        </w:rPr>
        <w:t xml:space="preserve"> </w:t>
      </w:r>
      <w:r w:rsidR="00E87626" w:rsidRPr="0007618A">
        <w:rPr>
          <w:rFonts w:ascii="Times New Roman" w:eastAsia="Calibri" w:hAnsi="Times New Roman"/>
          <w:sz w:val="24"/>
          <w:szCs w:val="24"/>
          <w:lang w:val="en-GB"/>
        </w:rPr>
        <w:t xml:space="preserve">Individual </w:t>
      </w:r>
      <w:r w:rsidR="00E87626" w:rsidRPr="0007618A">
        <w:rPr>
          <w:rFonts w:ascii="Times New Roman" w:eastAsia="Calibri" w:hAnsi="Times New Roman"/>
          <w:sz w:val="24"/>
          <w:szCs w:val="24"/>
          <w:lang w:val="en-GB"/>
        </w:rPr>
        <w:lastRenderedPageBreak/>
        <w:t>consultants may be offered through firms or other organizations, but the qualifications of the individual consultant will be the basis of selection.</w:t>
      </w:r>
      <w:r w:rsidR="00E87626" w:rsidRPr="009138BD">
        <w:rPr>
          <w:rFonts w:ascii="Times New Roman" w:hAnsi="Times New Roman"/>
          <w:sz w:val="24"/>
          <w:szCs w:val="24"/>
          <w:lang w:val="en-GB"/>
        </w:rPr>
        <w:t xml:space="preserve"> Contract will be </w:t>
      </w:r>
      <w:r w:rsidR="001369D1">
        <w:rPr>
          <w:rFonts w:ascii="Times New Roman" w:hAnsi="Times New Roman"/>
          <w:sz w:val="24"/>
          <w:szCs w:val="24"/>
          <w:lang w:val="en-GB"/>
        </w:rPr>
        <w:t>signed with proposed individual</w:t>
      </w:r>
      <w:r w:rsidR="00E87626" w:rsidRPr="009138BD">
        <w:rPr>
          <w:rFonts w:ascii="Times New Roman" w:hAnsi="Times New Roman"/>
          <w:sz w:val="24"/>
          <w:szCs w:val="24"/>
          <w:lang w:val="en-GB"/>
        </w:rPr>
        <w:t>.</w:t>
      </w:r>
    </w:p>
    <w:p w14:paraId="743EA7BB" w14:textId="77777777" w:rsidR="00C8711C" w:rsidRDefault="00C8711C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1F6B3FE" w14:textId="0E215D43" w:rsidR="00134CCE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criteria</w:t>
      </w:r>
      <w:r w:rsidR="00E87626">
        <w:rPr>
          <w:rFonts w:ascii="Times New Roman" w:hAnsi="Times New Roman"/>
          <w:spacing w:val="-2"/>
          <w:sz w:val="24"/>
        </w:rPr>
        <w:t xml:space="preserve"> for selection</w:t>
      </w:r>
      <w:r w:rsidRPr="001D70EB">
        <w:rPr>
          <w:rFonts w:ascii="Times New Roman" w:hAnsi="Times New Roman"/>
          <w:spacing w:val="-2"/>
          <w:sz w:val="24"/>
        </w:rPr>
        <w:t xml:space="preserve"> are</w:t>
      </w:r>
      <w:r w:rsidR="00E87626">
        <w:rPr>
          <w:rFonts w:ascii="Times New Roman" w:hAnsi="Times New Roman"/>
          <w:spacing w:val="-2"/>
          <w:sz w:val="24"/>
        </w:rPr>
        <w:t xml:space="preserve"> following</w:t>
      </w:r>
      <w:r w:rsidR="00C523ED">
        <w:rPr>
          <w:rFonts w:ascii="Times New Roman" w:hAnsi="Times New Roman"/>
          <w:spacing w:val="-2"/>
          <w:sz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369D1" w:rsidRPr="00610CFC" w14:paraId="5FD3DBB8" w14:textId="77777777" w:rsidTr="001369D1">
        <w:trPr>
          <w:trHeight w:val="454"/>
        </w:trPr>
        <w:tc>
          <w:tcPr>
            <w:tcW w:w="7655" w:type="dxa"/>
            <w:shd w:val="clear" w:color="auto" w:fill="D9D9D9"/>
            <w:vAlign w:val="center"/>
          </w:tcPr>
          <w:p w14:paraId="51D8BEF5" w14:textId="77777777" w:rsidR="001369D1" w:rsidRPr="00610CFC" w:rsidRDefault="001369D1" w:rsidP="0050775D">
            <w:pPr>
              <w:suppressAutoHyphens/>
              <w:rPr>
                <w:rFonts w:eastAsia="Calibri"/>
                <w:b/>
                <w:szCs w:val="22"/>
              </w:rPr>
            </w:pPr>
            <w:r w:rsidRPr="00610CFC">
              <w:rPr>
                <w:rFonts w:eastAsia="Calibri"/>
                <w:b/>
                <w:szCs w:val="22"/>
              </w:rPr>
              <w:t>Mandatory criteria</w:t>
            </w:r>
          </w:p>
        </w:tc>
      </w:tr>
      <w:tr w:rsidR="001369D1" w:rsidRPr="00610CFC" w14:paraId="6CBC7F97" w14:textId="77777777" w:rsidTr="001369D1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5DA105F3" w14:textId="77777777" w:rsidR="001369D1" w:rsidRPr="00610CFC" w:rsidRDefault="001369D1" w:rsidP="0050775D">
            <w:pPr>
              <w:suppressAutoHyphens/>
              <w:rPr>
                <w:rFonts w:eastAsia="Calibri"/>
                <w:szCs w:val="22"/>
              </w:rPr>
            </w:pPr>
            <w:r w:rsidRPr="00610CFC">
              <w:rPr>
                <w:rFonts w:eastAsia="Calibri"/>
                <w:szCs w:val="22"/>
              </w:rPr>
              <w:t>Faculty of agriculture – subject agricultural (</w:t>
            </w:r>
            <w:r>
              <w:rPr>
                <w:rFonts w:eastAsia="Calibri"/>
                <w:szCs w:val="22"/>
              </w:rPr>
              <w:t>livestock or animal breeding</w:t>
            </w:r>
            <w:r w:rsidRPr="00610CFC">
              <w:rPr>
                <w:rFonts w:eastAsia="Calibri"/>
                <w:szCs w:val="22"/>
              </w:rPr>
              <w:t xml:space="preserve">), or Faculty of </w:t>
            </w:r>
            <w:r>
              <w:rPr>
                <w:rFonts w:eastAsia="Calibri"/>
                <w:szCs w:val="22"/>
              </w:rPr>
              <w:t>veterinary</w:t>
            </w:r>
          </w:p>
        </w:tc>
      </w:tr>
      <w:tr w:rsidR="001369D1" w:rsidRPr="00610CFC" w14:paraId="75C78E7A" w14:textId="77777777" w:rsidTr="001369D1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1677C63C" w14:textId="77777777" w:rsidR="001369D1" w:rsidRPr="00610CFC" w:rsidRDefault="001369D1" w:rsidP="0050775D">
            <w:pPr>
              <w:suppressAutoHyphens/>
              <w:rPr>
                <w:rFonts w:eastAsia="Calibri"/>
                <w:szCs w:val="22"/>
              </w:rPr>
            </w:pPr>
            <w:r w:rsidRPr="00741643">
              <w:rPr>
                <w:rFonts w:eastAsia="Calibri"/>
                <w:szCs w:val="22"/>
              </w:rPr>
              <w:t>Working experience in the agriculture sector (in the practice and on the faculty)</w:t>
            </w:r>
            <w:r w:rsidRPr="00610CFC">
              <w:rPr>
                <w:rFonts w:eastAsia="Calibri"/>
                <w:szCs w:val="22"/>
              </w:rPr>
              <w:t xml:space="preserve">– at least </w:t>
            </w:r>
            <w:r>
              <w:rPr>
                <w:rFonts w:eastAsia="Calibri"/>
                <w:szCs w:val="22"/>
              </w:rPr>
              <w:t xml:space="preserve">7 </w:t>
            </w:r>
            <w:r w:rsidRPr="00610CFC">
              <w:rPr>
                <w:rFonts w:eastAsia="Calibri"/>
                <w:szCs w:val="22"/>
              </w:rPr>
              <w:t>years</w:t>
            </w:r>
          </w:p>
        </w:tc>
      </w:tr>
      <w:tr w:rsidR="001369D1" w:rsidRPr="00610CFC" w14:paraId="6301EF0C" w14:textId="77777777" w:rsidTr="001369D1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03B1DDC7" w14:textId="77777777" w:rsidR="001369D1" w:rsidRPr="00610CFC" w:rsidRDefault="001369D1" w:rsidP="0050775D">
            <w:pPr>
              <w:suppressAutoHyphens/>
              <w:rPr>
                <w:rFonts w:eastAsia="Calibri"/>
                <w:szCs w:val="22"/>
              </w:rPr>
            </w:pPr>
            <w:r>
              <w:t xml:space="preserve">Knowledge of </w:t>
            </w:r>
            <w:r w:rsidRPr="00610CFC">
              <w:t>English language</w:t>
            </w:r>
          </w:p>
        </w:tc>
      </w:tr>
      <w:tr w:rsidR="001369D1" w:rsidRPr="00610CFC" w14:paraId="6027995D" w14:textId="77777777" w:rsidTr="001369D1">
        <w:trPr>
          <w:trHeight w:val="454"/>
        </w:trPr>
        <w:tc>
          <w:tcPr>
            <w:tcW w:w="7655" w:type="dxa"/>
            <w:shd w:val="clear" w:color="auto" w:fill="D9D9D9"/>
            <w:vAlign w:val="center"/>
          </w:tcPr>
          <w:p w14:paraId="5C3C8C14" w14:textId="77777777" w:rsidR="001369D1" w:rsidRPr="00610CFC" w:rsidRDefault="001369D1" w:rsidP="0050775D">
            <w:pPr>
              <w:tabs>
                <w:tab w:val="left" w:pos="142"/>
                <w:tab w:val="left" w:pos="426"/>
              </w:tabs>
              <w:rPr>
                <w:rFonts w:eastAsia="Calibri"/>
                <w:b/>
                <w:szCs w:val="22"/>
              </w:rPr>
            </w:pPr>
            <w:r w:rsidRPr="00610CFC">
              <w:rPr>
                <w:rFonts w:eastAsia="Calibri"/>
                <w:b/>
                <w:szCs w:val="22"/>
              </w:rPr>
              <w:t>Evaluation criteria</w:t>
            </w:r>
          </w:p>
        </w:tc>
      </w:tr>
      <w:tr w:rsidR="001369D1" w:rsidRPr="00610CFC" w14:paraId="42AD79A5" w14:textId="77777777" w:rsidTr="001369D1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6A3364B1" w14:textId="77777777" w:rsidR="001369D1" w:rsidRPr="00610CFC" w:rsidRDefault="001369D1" w:rsidP="0050775D">
            <w:pPr>
              <w:suppressAutoHyphens/>
            </w:pPr>
            <w:r w:rsidRPr="00610CFC">
              <w:t>Master or PhD degree in requested education  (</w:t>
            </w:r>
            <w:r>
              <w:rPr>
                <w:rFonts w:eastAsia="Calibri"/>
                <w:szCs w:val="22"/>
              </w:rPr>
              <w:t>livestock or animal breeding, or veterinary</w:t>
            </w:r>
            <w:r w:rsidRPr="00610CFC">
              <w:t>)</w:t>
            </w:r>
          </w:p>
        </w:tc>
      </w:tr>
      <w:tr w:rsidR="001369D1" w:rsidRPr="00610CFC" w14:paraId="41833A8D" w14:textId="77777777" w:rsidTr="001369D1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14207527" w14:textId="77777777" w:rsidR="001369D1" w:rsidRPr="00610CFC" w:rsidRDefault="001369D1" w:rsidP="0050775D">
            <w:pPr>
              <w:tabs>
                <w:tab w:val="left" w:pos="142"/>
                <w:tab w:val="left" w:pos="426"/>
              </w:tabs>
              <w:rPr>
                <w:b/>
              </w:rPr>
            </w:pPr>
            <w:r w:rsidRPr="00610CFC">
              <w:t>Acade</w:t>
            </w:r>
            <w:r>
              <w:t>mic experience (working at the U</w:t>
            </w:r>
            <w:r w:rsidRPr="00610CFC">
              <w:t>niversity)</w:t>
            </w:r>
          </w:p>
        </w:tc>
      </w:tr>
      <w:tr w:rsidR="001369D1" w:rsidRPr="00610CFC" w14:paraId="0B34FCAD" w14:textId="77777777" w:rsidTr="001369D1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626A1261" w14:textId="77777777" w:rsidR="001369D1" w:rsidRPr="00610CFC" w:rsidRDefault="001369D1" w:rsidP="0050775D">
            <w:pPr>
              <w:tabs>
                <w:tab w:val="left" w:pos="142"/>
                <w:tab w:val="left" w:pos="426"/>
              </w:tabs>
            </w:pPr>
            <w:r w:rsidRPr="00610CFC">
              <w:t>Working experience in primary agricultural production</w:t>
            </w:r>
          </w:p>
        </w:tc>
      </w:tr>
      <w:tr w:rsidR="001369D1" w:rsidRPr="00610CFC" w14:paraId="605E5B2C" w14:textId="77777777" w:rsidTr="001369D1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0ACE3B50" w14:textId="77777777" w:rsidR="001369D1" w:rsidRPr="00610CFC" w:rsidRDefault="001369D1" w:rsidP="0050775D">
            <w:pPr>
              <w:tabs>
                <w:tab w:val="left" w:pos="142"/>
                <w:tab w:val="left" w:pos="426"/>
              </w:tabs>
            </w:pPr>
            <w:r>
              <w:t>Working experience in market research or business in general</w:t>
            </w:r>
          </w:p>
        </w:tc>
      </w:tr>
      <w:tr w:rsidR="001369D1" w:rsidRPr="00610CFC" w14:paraId="114DEB3F" w14:textId="77777777" w:rsidTr="001369D1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1EDC99C7" w14:textId="77777777" w:rsidR="001369D1" w:rsidRPr="00610CFC" w:rsidRDefault="001369D1" w:rsidP="0050775D">
            <w:pPr>
              <w:tabs>
                <w:tab w:val="left" w:pos="142"/>
                <w:tab w:val="left" w:pos="426"/>
              </w:tabs>
            </w:pPr>
            <w:r w:rsidRPr="00610CFC">
              <w:t>Knowledge and experience with relevant standards regarding environment protection, public health, animal welfare and occupation safety</w:t>
            </w:r>
          </w:p>
          <w:p w14:paraId="10042543" w14:textId="77777777" w:rsidR="001369D1" w:rsidRPr="00610CFC" w:rsidRDefault="001369D1" w:rsidP="0050775D">
            <w:pPr>
              <w:tabs>
                <w:tab w:val="left" w:pos="142"/>
                <w:tab w:val="left" w:pos="426"/>
              </w:tabs>
              <w:rPr>
                <w:b/>
              </w:rPr>
            </w:pPr>
            <w:r w:rsidRPr="00610CFC">
              <w:t>(EU and national legislation)</w:t>
            </w:r>
          </w:p>
        </w:tc>
      </w:tr>
      <w:tr w:rsidR="001369D1" w:rsidRPr="00610CFC" w14:paraId="03A4005D" w14:textId="77777777" w:rsidTr="001369D1">
        <w:trPr>
          <w:trHeight w:val="454"/>
        </w:trPr>
        <w:tc>
          <w:tcPr>
            <w:tcW w:w="7655" w:type="dxa"/>
            <w:shd w:val="clear" w:color="auto" w:fill="auto"/>
            <w:vAlign w:val="center"/>
          </w:tcPr>
          <w:p w14:paraId="754685D5" w14:textId="77777777" w:rsidR="001369D1" w:rsidRDefault="001369D1" w:rsidP="0050775D">
            <w:pPr>
              <w:tabs>
                <w:tab w:val="left" w:pos="142"/>
                <w:tab w:val="left" w:pos="426"/>
              </w:tabs>
            </w:pPr>
            <w:r>
              <w:t>Total</w:t>
            </w:r>
          </w:p>
        </w:tc>
      </w:tr>
    </w:tbl>
    <w:p w14:paraId="3283E46F" w14:textId="77777777" w:rsidR="00875353" w:rsidRP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77777777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C523ED">
        <w:rPr>
          <w:rFonts w:ascii="Times New Roman" w:hAnsi="Times New Roman"/>
          <w:spacing w:val="-2"/>
          <w:sz w:val="24"/>
        </w:rPr>
        <w:t xml:space="preserve">, </w:t>
      </w:r>
      <w:r w:rsidR="00C523ED" w:rsidRPr="00C523ED">
        <w:rPr>
          <w:rFonts w:ascii="Times New Roman" w:hAnsi="Times New Roman"/>
          <w:spacing w:val="-2"/>
          <w:sz w:val="24"/>
        </w:rPr>
        <w:t>Revised November 2017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7BB70DF8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E87626">
        <w:rPr>
          <w:rFonts w:ascii="Times New Roman" w:hAnsi="Times New Roman"/>
          <w:spacing w:val="-2"/>
          <w:sz w:val="24"/>
        </w:rPr>
        <w:t>Individual Consultant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proofErr w:type="gramStart"/>
      <w:r w:rsidR="00E6395A">
        <w:rPr>
          <w:rFonts w:ascii="Times New Roman" w:hAnsi="Times New Roman"/>
          <w:spacing w:val="-2"/>
          <w:sz w:val="24"/>
        </w:rPr>
        <w:t>,00</w:t>
      </w:r>
      <w:proofErr w:type="gramEnd"/>
      <w:r w:rsidR="00E6395A">
        <w:rPr>
          <w:rFonts w:ascii="Times New Roman" w:hAnsi="Times New Roman"/>
          <w:spacing w:val="-2"/>
          <w:sz w:val="24"/>
        </w:rPr>
        <w:t xml:space="preserve">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0FA3CF20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>in a written form</w:t>
      </w:r>
      <w:r w:rsidR="00026F7E">
        <w:rPr>
          <w:rFonts w:ascii="Times New Roman" w:hAnsi="Times New Roman"/>
          <w:spacing w:val="-2"/>
          <w:sz w:val="24"/>
        </w:rPr>
        <w:t xml:space="preserve">, </w:t>
      </w:r>
      <w:r w:rsidR="00026F7E" w:rsidRPr="002C7721">
        <w:rPr>
          <w:rFonts w:ascii="Times New Roman" w:hAnsi="Times New Roman"/>
          <w:spacing w:val="-2"/>
          <w:sz w:val="24"/>
        </w:rPr>
        <w:t>by e-mail</w:t>
      </w:r>
      <w:r w:rsidR="00026F7E">
        <w:rPr>
          <w:rFonts w:ascii="Times New Roman" w:hAnsi="Times New Roman"/>
          <w:spacing w:val="-2"/>
          <w:sz w:val="24"/>
        </w:rPr>
        <w:t>,</w:t>
      </w:r>
      <w:r w:rsidR="008929AC" w:rsidRPr="002C7721">
        <w:rPr>
          <w:rFonts w:ascii="Times New Roman" w:hAnsi="Times New Roman"/>
          <w:spacing w:val="-2"/>
          <w:sz w:val="24"/>
        </w:rPr>
        <w:t xml:space="preserve"> </w:t>
      </w:r>
      <w:r w:rsidRPr="002C7721">
        <w:rPr>
          <w:rFonts w:ascii="Times New Roman" w:hAnsi="Times New Roman"/>
          <w:spacing w:val="-2"/>
          <w:sz w:val="24"/>
        </w:rPr>
        <w:t xml:space="preserve">to the address </w:t>
      </w:r>
      <w:r w:rsidR="00B616A8" w:rsidRPr="002C7721">
        <w:rPr>
          <w:rFonts w:ascii="Times New Roman" w:hAnsi="Times New Roman"/>
          <w:spacing w:val="-2"/>
          <w:sz w:val="24"/>
        </w:rPr>
        <w:t>below by</w:t>
      </w:r>
      <w:r w:rsidRPr="002C7721">
        <w:rPr>
          <w:rFonts w:ascii="Times New Roman" w:hAnsi="Times New Roman"/>
          <w:spacing w:val="-2"/>
          <w:sz w:val="24"/>
        </w:rPr>
        <w:t xml:space="preserve"> </w:t>
      </w:r>
      <w:r w:rsidR="001369D1">
        <w:rPr>
          <w:rFonts w:ascii="Times New Roman" w:hAnsi="Times New Roman"/>
          <w:spacing w:val="-2"/>
          <w:sz w:val="24"/>
        </w:rPr>
        <w:t xml:space="preserve">October </w:t>
      </w:r>
      <w:r w:rsidR="00224CC5">
        <w:rPr>
          <w:rFonts w:ascii="Times New Roman" w:hAnsi="Times New Roman"/>
          <w:spacing w:val="-2"/>
          <w:sz w:val="24"/>
        </w:rPr>
        <w:t>29</w:t>
      </w:r>
      <w:bookmarkStart w:id="0" w:name="_GoBack"/>
      <w:bookmarkEnd w:id="0"/>
      <w:r w:rsidR="00E6395A" w:rsidRPr="002C7721">
        <w:rPr>
          <w:rFonts w:ascii="Times New Roman" w:hAnsi="Times New Roman"/>
          <w:spacing w:val="-2"/>
          <w:sz w:val="24"/>
        </w:rPr>
        <w:t>,</w:t>
      </w:r>
      <w:r w:rsidR="002C7721" w:rsidRPr="002C7721">
        <w:rPr>
          <w:rFonts w:ascii="Times New Roman" w:hAnsi="Times New Roman"/>
          <w:spacing w:val="-2"/>
          <w:sz w:val="24"/>
        </w:rPr>
        <w:t xml:space="preserve"> 2019</w:t>
      </w:r>
      <w:r w:rsidR="00E6395A" w:rsidRPr="002C7721">
        <w:rPr>
          <w:rFonts w:ascii="Times New Roman" w:hAnsi="Times New Roman"/>
          <w:spacing w:val="-2"/>
          <w:sz w:val="24"/>
        </w:rPr>
        <w:t xml:space="preserve">, </w:t>
      </w:r>
      <w:r w:rsidR="002C7721">
        <w:rPr>
          <w:rFonts w:ascii="Times New Roman" w:hAnsi="Times New Roman"/>
          <w:spacing w:val="-2"/>
          <w:sz w:val="24"/>
        </w:rPr>
        <w:t>14,00</w:t>
      </w:r>
      <w:r w:rsidR="00E6395A" w:rsidRPr="002C7721">
        <w:rPr>
          <w:rFonts w:ascii="Times New Roman" w:hAnsi="Times New Roman"/>
          <w:spacing w:val="-2"/>
          <w:sz w:val="24"/>
        </w:rPr>
        <w:t>h</w:t>
      </w:r>
      <w:r w:rsidRPr="002C7721">
        <w:rPr>
          <w:rFonts w:ascii="Times New Roman" w:hAnsi="Times New Roman"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Mr. Mirko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Lješević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, Procurement officer</w:t>
      </w:r>
    </w:p>
    <w:p w14:paraId="64C3E7EE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Street Address: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Jovana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Tomaševića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2 (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Stara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zgrada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Vlade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>)</w:t>
      </w:r>
    </w:p>
    <w:p w14:paraId="4AA57764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Floor/Room number: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office no. 48, ground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47056601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Telephone: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+ 382 20 201 695</w:t>
      </w:r>
    </w:p>
    <w:p w14:paraId="3527036A" w14:textId="5E4CC49F" w:rsidR="00E6395A" w:rsidRPr="00E6395A" w:rsidRDefault="00236807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lastRenderedPageBreak/>
        <w:t>Facsimile number: +382</w:t>
      </w:r>
      <w:r w:rsidR="00E6395A" w:rsidRPr="00E6395A">
        <w:rPr>
          <w:rFonts w:ascii="Times New Roman" w:hAnsi="Times New Roman"/>
          <w:iCs/>
          <w:spacing w:val="-2"/>
          <w:sz w:val="24"/>
        </w:rPr>
        <w:t xml:space="preserve"> 20 201 698</w:t>
      </w:r>
    </w:p>
    <w:p w14:paraId="7C2B8771" w14:textId="004CD6E5" w:rsidR="009830E4" w:rsidRDefault="00E6395A">
      <w:pPr>
        <w:suppressAutoHyphens/>
        <w:rPr>
          <w:spacing w:val="-2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E6395A">
          <w:rPr>
            <w:rStyle w:val="Hyperlink"/>
            <w:rFonts w:ascii="Times New Roman" w:hAnsi="Times New Roman"/>
            <w:iCs/>
            <w:spacing w:val="-2"/>
            <w:sz w:val="24"/>
          </w:rPr>
          <w:t>mirko.ljesevic@mif.gov.me</w:t>
        </w:r>
      </w:hyperlink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</w:p>
    <w:sectPr w:rsidR="009830E4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51EBE" w16cid:durableId="1F79CF63"/>
  <w16cid:commentId w16cid:paraId="5769503D" w16cid:durableId="1F79CF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5ED5C" w14:textId="77777777" w:rsidR="00C57A88" w:rsidRDefault="00C57A88">
      <w:r>
        <w:separator/>
      </w:r>
    </w:p>
  </w:endnote>
  <w:endnote w:type="continuationSeparator" w:id="0">
    <w:p w14:paraId="5CBE442E" w14:textId="77777777" w:rsidR="00C57A88" w:rsidRDefault="00C57A88">
      <w:r>
        <w:rPr>
          <w:sz w:val="24"/>
        </w:rPr>
        <w:t xml:space="preserve"> </w:t>
      </w:r>
    </w:p>
  </w:endnote>
  <w:endnote w:type="continuationNotice" w:id="1">
    <w:p w14:paraId="67808137" w14:textId="77777777" w:rsidR="00C57A88" w:rsidRDefault="00C57A8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B71AD" w14:textId="77777777" w:rsidR="00C57A88" w:rsidRDefault="00C57A88">
      <w:r>
        <w:rPr>
          <w:sz w:val="24"/>
        </w:rPr>
        <w:separator/>
      </w:r>
    </w:p>
  </w:footnote>
  <w:footnote w:type="continuationSeparator" w:id="0">
    <w:p w14:paraId="156A0A46" w14:textId="77777777" w:rsidR="00C57A88" w:rsidRDefault="00C57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448E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07D9D"/>
    <w:multiLevelType w:val="hybridMultilevel"/>
    <w:tmpl w:val="A180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3C662F"/>
    <w:multiLevelType w:val="hybridMultilevel"/>
    <w:tmpl w:val="C4FEF7AA"/>
    <w:lvl w:ilvl="0" w:tplc="60AAE1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232E2"/>
    <w:rsid w:val="00026BA1"/>
    <w:rsid w:val="00026F7E"/>
    <w:rsid w:val="000447BE"/>
    <w:rsid w:val="0007139E"/>
    <w:rsid w:val="00095418"/>
    <w:rsid w:val="000A4184"/>
    <w:rsid w:val="000C0EC0"/>
    <w:rsid w:val="000C4041"/>
    <w:rsid w:val="000C6F6F"/>
    <w:rsid w:val="00134CCE"/>
    <w:rsid w:val="001369D1"/>
    <w:rsid w:val="00137802"/>
    <w:rsid w:val="00146D68"/>
    <w:rsid w:val="00196614"/>
    <w:rsid w:val="001B0D84"/>
    <w:rsid w:val="001C3893"/>
    <w:rsid w:val="001C4752"/>
    <w:rsid w:val="001D70EB"/>
    <w:rsid w:val="00224CC5"/>
    <w:rsid w:val="00236807"/>
    <w:rsid w:val="002461A8"/>
    <w:rsid w:val="002727A9"/>
    <w:rsid w:val="00276E66"/>
    <w:rsid w:val="002B2EC7"/>
    <w:rsid w:val="002C4377"/>
    <w:rsid w:val="002C7721"/>
    <w:rsid w:val="002D312A"/>
    <w:rsid w:val="00357959"/>
    <w:rsid w:val="00372355"/>
    <w:rsid w:val="00394CE1"/>
    <w:rsid w:val="003B0ADD"/>
    <w:rsid w:val="003B63F2"/>
    <w:rsid w:val="004011E2"/>
    <w:rsid w:val="004019F6"/>
    <w:rsid w:val="00405133"/>
    <w:rsid w:val="00435556"/>
    <w:rsid w:val="00436995"/>
    <w:rsid w:val="00447B7B"/>
    <w:rsid w:val="004A5E02"/>
    <w:rsid w:val="004C3F92"/>
    <w:rsid w:val="004E721D"/>
    <w:rsid w:val="00561114"/>
    <w:rsid w:val="00593053"/>
    <w:rsid w:val="005A0276"/>
    <w:rsid w:val="005A7A01"/>
    <w:rsid w:val="005C48F5"/>
    <w:rsid w:val="00661C9B"/>
    <w:rsid w:val="00684E8F"/>
    <w:rsid w:val="006D6898"/>
    <w:rsid w:val="006E2AD2"/>
    <w:rsid w:val="006F3706"/>
    <w:rsid w:val="00770C55"/>
    <w:rsid w:val="00785CA1"/>
    <w:rsid w:val="00792181"/>
    <w:rsid w:val="007D59F6"/>
    <w:rsid w:val="008154BF"/>
    <w:rsid w:val="008174CB"/>
    <w:rsid w:val="00825B5C"/>
    <w:rsid w:val="0083275E"/>
    <w:rsid w:val="00875353"/>
    <w:rsid w:val="00880265"/>
    <w:rsid w:val="008929AC"/>
    <w:rsid w:val="008A4AA7"/>
    <w:rsid w:val="008D38F1"/>
    <w:rsid w:val="008F2097"/>
    <w:rsid w:val="00916E24"/>
    <w:rsid w:val="0092546E"/>
    <w:rsid w:val="00930D65"/>
    <w:rsid w:val="00945686"/>
    <w:rsid w:val="009511FD"/>
    <w:rsid w:val="009830E4"/>
    <w:rsid w:val="009A68A1"/>
    <w:rsid w:val="009A780C"/>
    <w:rsid w:val="009C3C43"/>
    <w:rsid w:val="009C747E"/>
    <w:rsid w:val="00A05A45"/>
    <w:rsid w:val="00A56872"/>
    <w:rsid w:val="00A90DFA"/>
    <w:rsid w:val="00AB71C1"/>
    <w:rsid w:val="00B20153"/>
    <w:rsid w:val="00B3630A"/>
    <w:rsid w:val="00B616A8"/>
    <w:rsid w:val="00BA4299"/>
    <w:rsid w:val="00BC1BB9"/>
    <w:rsid w:val="00BD14B2"/>
    <w:rsid w:val="00BD64C7"/>
    <w:rsid w:val="00BD6CBC"/>
    <w:rsid w:val="00BE11E0"/>
    <w:rsid w:val="00C24DF1"/>
    <w:rsid w:val="00C523ED"/>
    <w:rsid w:val="00C55D76"/>
    <w:rsid w:val="00C57A88"/>
    <w:rsid w:val="00C70D43"/>
    <w:rsid w:val="00C8711C"/>
    <w:rsid w:val="00CD158A"/>
    <w:rsid w:val="00D12616"/>
    <w:rsid w:val="00D24F28"/>
    <w:rsid w:val="00D35A53"/>
    <w:rsid w:val="00D51573"/>
    <w:rsid w:val="00D66483"/>
    <w:rsid w:val="00D8414F"/>
    <w:rsid w:val="00DA15DD"/>
    <w:rsid w:val="00DD7362"/>
    <w:rsid w:val="00DE6007"/>
    <w:rsid w:val="00DE7496"/>
    <w:rsid w:val="00DF4F57"/>
    <w:rsid w:val="00E07E32"/>
    <w:rsid w:val="00E22F07"/>
    <w:rsid w:val="00E6395A"/>
    <w:rsid w:val="00E87626"/>
    <w:rsid w:val="00EB5460"/>
    <w:rsid w:val="00EC50B8"/>
    <w:rsid w:val="00ED7815"/>
    <w:rsid w:val="00F16AD4"/>
    <w:rsid w:val="00F17486"/>
    <w:rsid w:val="00F461F4"/>
    <w:rsid w:val="00F54567"/>
    <w:rsid w:val="00F63325"/>
    <w:rsid w:val="00F67564"/>
    <w:rsid w:val="00F833F7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ljes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1E040-3D96-4523-BFEF-1CC811C8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4210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Mirko Ljesevic</cp:lastModifiedBy>
  <cp:revision>21</cp:revision>
  <cp:lastPrinted>2017-08-01T14:35:00Z</cp:lastPrinted>
  <dcterms:created xsi:type="dcterms:W3CDTF">2018-10-23T14:49:00Z</dcterms:created>
  <dcterms:modified xsi:type="dcterms:W3CDTF">2019-10-14T11:55:00Z</dcterms:modified>
</cp:coreProperties>
</file>